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8" w:rsidRDefault="00237548">
      <w:bookmarkStart w:id="0" w:name="_GoBack"/>
      <w:bookmarkEnd w:id="0"/>
    </w:p>
    <w:p w:rsidR="00203845" w:rsidRPr="00EB6B22" w:rsidRDefault="00203845" w:rsidP="002038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Dvouprvkové</w:t>
      </w:r>
      <w:r w:rsidRPr="00EB6B22">
        <w:rPr>
          <w:b/>
          <w:sz w:val="32"/>
          <w:szCs w:val="32"/>
          <w:u w:val="single"/>
        </w:rPr>
        <w:t xml:space="preserve"> sloučenin</w:t>
      </w:r>
      <w:r>
        <w:rPr>
          <w:b/>
          <w:sz w:val="32"/>
          <w:szCs w:val="32"/>
          <w:u w:val="single"/>
        </w:rPr>
        <w:t>y - procvičování</w:t>
      </w:r>
    </w:p>
    <w:p w:rsidR="00203845" w:rsidRDefault="00203845" w:rsidP="00203845"/>
    <w:p w:rsidR="00203845" w:rsidRDefault="00203845" w:rsidP="00203845"/>
    <w:p w:rsidR="00203845" w:rsidRDefault="00203845" w:rsidP="00203845">
      <w:r>
        <w:t xml:space="preserve">1. Oxidační číslo síry v sulfidu železnatém je: </w:t>
      </w:r>
    </w:p>
    <w:p w:rsidR="00203845" w:rsidRDefault="00203845" w:rsidP="00203845">
      <w:r>
        <w:t xml:space="preserve">    a/   -II               b/   IV                 c/   O               d/   II</w:t>
      </w:r>
    </w:p>
    <w:p w:rsidR="00203845" w:rsidRDefault="00203845" w:rsidP="00203845"/>
    <w:p w:rsidR="00203845" w:rsidRDefault="00203845" w:rsidP="00203845"/>
    <w:p w:rsidR="00203845" w:rsidRDefault="00203845" w:rsidP="00203845">
      <w:r>
        <w:t>2. Pro oxidační číslo IV užíváme zakončení :</w:t>
      </w:r>
      <w:r>
        <w:tab/>
      </w:r>
    </w:p>
    <w:p w:rsidR="00203845" w:rsidRDefault="00203845" w:rsidP="00203845">
      <w:pPr>
        <w:tabs>
          <w:tab w:val="left" w:pos="360"/>
        </w:tabs>
      </w:pPr>
      <w:r>
        <w:t xml:space="preserve">    a/  - ný             b/  - itý                 c/  - ičitý          d/  - ový</w:t>
      </w:r>
    </w:p>
    <w:p w:rsidR="00203845" w:rsidRDefault="00203845" w:rsidP="00203845"/>
    <w:p w:rsidR="00203845" w:rsidRDefault="00203845" w:rsidP="00203845"/>
    <w:p w:rsidR="00203845" w:rsidRDefault="00203845" w:rsidP="00203845">
      <w:r>
        <w:t>3. Oxidační číslo atomu chloru v chloridu sodném je:</w:t>
      </w:r>
    </w:p>
    <w:p w:rsidR="00203845" w:rsidRDefault="00203845" w:rsidP="00203845">
      <w:pPr>
        <w:tabs>
          <w:tab w:val="left" w:pos="360"/>
        </w:tabs>
      </w:pPr>
      <w:r>
        <w:t xml:space="preserve">     a/  - II               b/    II                  c/    I              d/  -I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4</w:t>
      </w:r>
      <w:r w:rsidR="00203845">
        <w:t>. Molekula  N</w:t>
      </w:r>
      <w:r w:rsidR="00203845">
        <w:rPr>
          <w:vertAlign w:val="subscript"/>
        </w:rPr>
        <w:t>2</w:t>
      </w:r>
      <w:r w:rsidR="00203845">
        <w:t>O</w:t>
      </w:r>
      <w:r w:rsidR="00203845">
        <w:rPr>
          <w:vertAlign w:val="subscript"/>
        </w:rPr>
        <w:t>5</w:t>
      </w:r>
      <w:r w:rsidR="00203845">
        <w:t xml:space="preserve"> je tvořena celkem ze :</w:t>
      </w:r>
    </w:p>
    <w:p w:rsidR="00203845" w:rsidRDefault="00203845" w:rsidP="00203845">
      <w:pPr>
        <w:tabs>
          <w:tab w:val="left" w:pos="360"/>
        </w:tabs>
      </w:pPr>
      <w:r>
        <w:t xml:space="preserve">     a/  4 atomů          b/  5 atomů           c/  6 atomů          d/  7 atomů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5</w:t>
      </w:r>
      <w:r w:rsidR="00203845">
        <w:t>. Oxid rtuťnatý má vzorec:</w:t>
      </w:r>
    </w:p>
    <w:p w:rsidR="00203845" w:rsidRDefault="00203845" w:rsidP="00203845">
      <w:pPr>
        <w:tabs>
          <w:tab w:val="left" w:pos="360"/>
        </w:tabs>
      </w:pPr>
      <w:r>
        <w:t xml:space="preserve">    a/  Hg</w:t>
      </w:r>
      <w:r>
        <w:rPr>
          <w:vertAlign w:val="subscript"/>
        </w:rPr>
        <w:t>2</w:t>
      </w:r>
      <w:r>
        <w:t>O             b/  HgO</w:t>
      </w:r>
      <w:r>
        <w:rPr>
          <w:vertAlign w:val="subscript"/>
        </w:rPr>
        <w:t>2</w:t>
      </w:r>
      <w:r>
        <w:t xml:space="preserve">             c/  Hg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     d/  HgO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6</w:t>
      </w:r>
      <w:r w:rsidR="00203845">
        <w:t xml:space="preserve">. Vzorec CaCl </w:t>
      </w:r>
      <w:r w:rsidR="00203845">
        <w:rPr>
          <w:vertAlign w:val="subscript"/>
        </w:rPr>
        <w:t>2</w:t>
      </w:r>
      <w:r w:rsidR="00203845">
        <w:t xml:space="preserve"> má :</w:t>
      </w:r>
    </w:p>
    <w:p w:rsidR="00203845" w:rsidRDefault="00203845" w:rsidP="00203845">
      <w:pPr>
        <w:tabs>
          <w:tab w:val="left" w:pos="360"/>
        </w:tabs>
      </w:pPr>
      <w:r>
        <w:t xml:space="preserve">     a/ chlorid vápenatý   b/ chlorid vápenný   c/ chlorid vápenitý   d/ chlorid vápeničitý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7</w:t>
      </w:r>
      <w:r w:rsidR="00203845">
        <w:t>. Který oxid se používá na výrobu skla:</w:t>
      </w:r>
    </w:p>
    <w:p w:rsidR="00203845" w:rsidRDefault="00203845" w:rsidP="00203845">
      <w:pPr>
        <w:tabs>
          <w:tab w:val="left" w:pos="360"/>
        </w:tabs>
      </w:pPr>
      <w:r>
        <w:t xml:space="preserve">    a/ oxid fosforečný     b/ oxid uhelnatý      c/ oxid křemičitý       d/ oxid hlinitý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8</w:t>
      </w:r>
      <w:r w:rsidR="00203845">
        <w:t>. Který oxid způsobuje v přírodě skleníkový efekt:</w:t>
      </w:r>
    </w:p>
    <w:p w:rsidR="00203845" w:rsidRPr="00D661FD" w:rsidRDefault="00203845" w:rsidP="00203845">
      <w:pPr>
        <w:tabs>
          <w:tab w:val="left" w:pos="360"/>
        </w:tabs>
        <w:rPr>
          <w:vertAlign w:val="subscript"/>
        </w:rPr>
      </w:pPr>
      <w:r>
        <w:t xml:space="preserve">    a/  SO</w:t>
      </w:r>
      <w:r>
        <w:rPr>
          <w:vertAlign w:val="subscript"/>
        </w:rPr>
        <w:t xml:space="preserve">3 </w:t>
      </w:r>
      <w:r>
        <w:t xml:space="preserve">             b/  CO</w:t>
      </w:r>
      <w:r>
        <w:rPr>
          <w:vertAlign w:val="subscript"/>
        </w:rPr>
        <w:t xml:space="preserve">2 </w:t>
      </w:r>
      <w:r>
        <w:t xml:space="preserve">               c/  CO</w:t>
      </w:r>
      <w:r>
        <w:rPr>
          <w:vertAlign w:val="subscript"/>
        </w:rPr>
        <w:t xml:space="preserve"> </w:t>
      </w:r>
      <w:r>
        <w:t xml:space="preserve">                   d/  NO</w:t>
      </w:r>
      <w:r>
        <w:rPr>
          <w:vertAlign w:val="subscript"/>
        </w:rPr>
        <w:t>2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9</w:t>
      </w:r>
      <w:r w:rsidR="00203845">
        <w:t>. Který plynný oxid má hnědočervenou barvu?</w:t>
      </w:r>
    </w:p>
    <w:p w:rsidR="00203845" w:rsidRPr="002F2FFC" w:rsidRDefault="00203845" w:rsidP="00203845">
      <w:r>
        <w:t xml:space="preserve">      a/  NO</w:t>
      </w:r>
      <w:r>
        <w:rPr>
          <w:vertAlign w:val="subscript"/>
        </w:rPr>
        <w:t>2</w:t>
      </w:r>
      <w:r>
        <w:t xml:space="preserve">              b/  NO                c/  CO</w:t>
      </w:r>
      <w:r>
        <w:rPr>
          <w:vertAlign w:val="subscript"/>
        </w:rPr>
        <w:t>2</w:t>
      </w:r>
      <w:r>
        <w:t xml:space="preserve">                 d/ 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203845" w:rsidRDefault="00203845" w:rsidP="00203845"/>
    <w:p w:rsidR="00203845" w:rsidRDefault="00203845" w:rsidP="00203845"/>
    <w:p w:rsidR="00203845" w:rsidRDefault="00A43969" w:rsidP="00203845">
      <w:r>
        <w:t>10</w:t>
      </w:r>
      <w:r w:rsidR="00203845">
        <w:t>. Který oxid se používá na dezinfekci sklepů a sudů?</w:t>
      </w:r>
    </w:p>
    <w:p w:rsidR="00203845" w:rsidRDefault="00203845" w:rsidP="00203845">
      <w:r>
        <w:t xml:space="preserve">      a/  uhelnatý            b/ uhličitý              c/ dusičitý                   d/ siřičitý</w:t>
      </w:r>
    </w:p>
    <w:p w:rsidR="00203845" w:rsidRDefault="00203845" w:rsidP="00203845"/>
    <w:p w:rsidR="00203845" w:rsidRDefault="00203845" w:rsidP="00203845"/>
    <w:p w:rsidR="00203845" w:rsidRDefault="00203845" w:rsidP="00203845">
      <w:r>
        <w:t>1</w:t>
      </w:r>
      <w:r w:rsidR="00F71301">
        <w:t>1</w:t>
      </w:r>
      <w:r>
        <w:t>. Který z oxidů není jedovatý?</w:t>
      </w:r>
    </w:p>
    <w:p w:rsidR="00A43969" w:rsidRDefault="00203845" w:rsidP="00203845">
      <w:r>
        <w:t xml:space="preserve">      a/ siřičitý            b/ uhličitý             c/ dusnatý              d/ uhelnatý</w:t>
      </w:r>
    </w:p>
    <w:p w:rsidR="00203845" w:rsidRDefault="00203845" w:rsidP="00203845"/>
    <w:p w:rsidR="00014A4D" w:rsidRDefault="00F71301" w:rsidP="00014A4D">
      <w:r>
        <w:t>12</w:t>
      </w:r>
      <w:r w:rsidR="00014A4D">
        <w:t>. Oxidační číslo manganu  v oxidu manganičitém  je:</w:t>
      </w:r>
    </w:p>
    <w:p w:rsidR="00014A4D" w:rsidRDefault="00014A4D" w:rsidP="00014A4D">
      <w:r>
        <w:t xml:space="preserve">    a/  -II               b/   VII               c/    IV            d/   II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13</w:t>
      </w:r>
      <w:r w:rsidR="00014A4D">
        <w:t xml:space="preserve">. Vzorec NO </w:t>
      </w:r>
      <w:r w:rsidR="00014A4D">
        <w:rPr>
          <w:vertAlign w:val="subscript"/>
        </w:rPr>
        <w:t>2</w:t>
      </w:r>
      <w:r w:rsidR="00014A4D">
        <w:t xml:space="preserve"> má :</w:t>
      </w:r>
    </w:p>
    <w:p w:rsidR="00014A4D" w:rsidRDefault="00014A4D" w:rsidP="00014A4D">
      <w:r>
        <w:t xml:space="preserve">     a/  oxid dusný        b/  oxid dusnatý        c/  oxid dusičitý      d/  oxid  dusičný</w:t>
      </w:r>
    </w:p>
    <w:p w:rsidR="00014A4D" w:rsidRDefault="00014A4D" w:rsidP="00014A4D"/>
    <w:p w:rsidR="00014A4D" w:rsidRDefault="00014A4D" w:rsidP="00014A4D">
      <w:pPr>
        <w:rPr>
          <w:vertAlign w:val="subscript"/>
        </w:rPr>
      </w:pPr>
    </w:p>
    <w:p w:rsidR="00014A4D" w:rsidRDefault="00F71301" w:rsidP="00014A4D">
      <w:r>
        <w:t>14</w:t>
      </w:r>
      <w:r w:rsidR="00014A4D">
        <w:t>. Pro oxidační číslo II  užíváme zakončení :</w:t>
      </w:r>
      <w:r w:rsidR="00014A4D">
        <w:tab/>
      </w:r>
    </w:p>
    <w:p w:rsidR="00014A4D" w:rsidRDefault="00014A4D" w:rsidP="00014A4D">
      <w:r>
        <w:t xml:space="preserve">    a/  - natý             b/  - itý                c/  - ičitý                d/  - id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15</w:t>
      </w:r>
      <w:r w:rsidR="00014A4D">
        <w:t>. Chlorid železitý  má vzorec:</w:t>
      </w:r>
    </w:p>
    <w:p w:rsidR="00014A4D" w:rsidRDefault="00014A4D" w:rsidP="00014A4D">
      <w:r>
        <w:t xml:space="preserve">    a/  FeCl</w:t>
      </w:r>
      <w:r>
        <w:rPr>
          <w:vertAlign w:val="subscript"/>
        </w:rPr>
        <w:t xml:space="preserve">2 </w:t>
      </w:r>
      <w:r>
        <w:t xml:space="preserve">             b/  Fe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 xml:space="preserve">2 </w:t>
      </w:r>
      <w:r>
        <w:t xml:space="preserve">            c/  FeCl</w:t>
      </w:r>
      <w:r>
        <w:rPr>
          <w:vertAlign w:val="subscript"/>
        </w:rPr>
        <w:t xml:space="preserve">3 </w:t>
      </w:r>
      <w:r>
        <w:t xml:space="preserve">               d/  Fe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3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16</w:t>
      </w:r>
      <w:r w:rsidR="00014A4D">
        <w:t>. Který oxid se používá ve stavebnictví:</w:t>
      </w:r>
    </w:p>
    <w:p w:rsidR="00014A4D" w:rsidRDefault="00014A4D" w:rsidP="00014A4D">
      <w:r>
        <w:t xml:space="preserve">      a/  oxid hlinitý     b/  oxid vápenatý     c/  oxid uhličitý     d/  oxid sírový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17</w:t>
      </w:r>
      <w:r w:rsidR="00014A4D">
        <w:t>. Které oxidy způsobují  „ kyselé deště</w:t>
      </w:r>
      <w:r w:rsidR="00014A4D">
        <w:rPr>
          <w:vertAlign w:val="superscript"/>
        </w:rPr>
        <w:t xml:space="preserve"> </w:t>
      </w:r>
      <w:r w:rsidR="00014A4D">
        <w:t xml:space="preserve"> </w:t>
      </w:r>
      <w:r w:rsidR="00014A4D">
        <w:rPr>
          <w:vertAlign w:val="superscript"/>
        </w:rPr>
        <w:t>„</w:t>
      </w:r>
      <w:r w:rsidR="00014A4D">
        <w:t xml:space="preserve">   : </w:t>
      </w:r>
    </w:p>
    <w:p w:rsidR="00014A4D" w:rsidRDefault="00014A4D" w:rsidP="00014A4D">
      <w:r>
        <w:t xml:space="preserve">      a/  oxidy síry a dusíku</w:t>
      </w:r>
      <w:r>
        <w:rPr>
          <w:vertAlign w:val="subscript"/>
        </w:rPr>
        <w:t xml:space="preserve"> </w:t>
      </w:r>
      <w:r>
        <w:t xml:space="preserve"> b/  oxidy síry a uhlíku</w:t>
      </w:r>
      <w:r>
        <w:rPr>
          <w:vertAlign w:val="subscript"/>
        </w:rPr>
        <w:t xml:space="preserve"> </w:t>
      </w:r>
      <w:r>
        <w:t xml:space="preserve"> c/  oxidy uhlíku a vápníku    d/  oxidy dusíku a uhlíku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18</w:t>
      </w:r>
      <w:r w:rsidR="00014A4D">
        <w:t>. Olověná ruda galenit má chemické složení:</w:t>
      </w:r>
    </w:p>
    <w:p w:rsidR="00014A4D" w:rsidRDefault="00014A4D" w:rsidP="00014A4D">
      <w:r>
        <w:t xml:space="preserve">       a/ oxid olovnatý      b/ sulfid olovičitý    c/ sulfid olovnatý    d/ chlorid olovnatý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19</w:t>
      </w:r>
      <w:r w:rsidR="00014A4D">
        <w:t>. Kuchyňská sůl má chemické složení:</w:t>
      </w:r>
    </w:p>
    <w:p w:rsidR="00014A4D" w:rsidRDefault="00014A4D" w:rsidP="00014A4D">
      <w:r>
        <w:t xml:space="preserve">      a/ KCl               b/ NaCl              c/ CaO                d/ NaBr</w:t>
      </w:r>
    </w:p>
    <w:p w:rsidR="00014A4D" w:rsidRDefault="00014A4D" w:rsidP="00014A4D"/>
    <w:p w:rsidR="00014A4D" w:rsidRDefault="00014A4D" w:rsidP="00014A4D"/>
    <w:p w:rsidR="00014A4D" w:rsidRDefault="00F71301" w:rsidP="00014A4D">
      <w:r>
        <w:t>20</w:t>
      </w:r>
      <w:r w:rsidR="00014A4D">
        <w:t>. Plynná látka, která má zápach po zkažených vejcích je:</w:t>
      </w:r>
    </w:p>
    <w:p w:rsidR="00014A4D" w:rsidRDefault="00014A4D" w:rsidP="00014A4D">
      <w:r>
        <w:t xml:space="preserve">      a/ oxid siřičitý          b/ sulfan           c/ chlorovodík            d/ oxid uhelnatý</w:t>
      </w:r>
    </w:p>
    <w:p w:rsidR="008802FF" w:rsidRDefault="008802FF" w:rsidP="00014A4D"/>
    <w:p w:rsidR="008802FF" w:rsidRDefault="008802FF" w:rsidP="00014A4D"/>
    <w:p w:rsidR="008802FF" w:rsidRDefault="008802FF" w:rsidP="00014A4D"/>
    <w:p w:rsidR="008802FF" w:rsidRPr="008802FF" w:rsidRDefault="008802FF" w:rsidP="00014A4D">
      <w:pPr>
        <w:rPr>
          <w:b/>
        </w:rPr>
      </w:pPr>
      <w:r w:rsidRPr="008802FF">
        <w:rPr>
          <w:b/>
        </w:rPr>
        <w:t>Na mail mně pošlete jen výsledky testu (např. 1a, 2c,……)</w:t>
      </w:r>
    </w:p>
    <w:p w:rsidR="00014A4D" w:rsidRDefault="00014A4D" w:rsidP="00014A4D"/>
    <w:p w:rsidR="00014A4D" w:rsidRDefault="00014A4D" w:rsidP="00014A4D"/>
    <w:p w:rsidR="00203845" w:rsidRDefault="00203845" w:rsidP="00203845"/>
    <w:p w:rsidR="00203845" w:rsidRDefault="00203845" w:rsidP="00203845"/>
    <w:p w:rsidR="00203845" w:rsidRDefault="00203845" w:rsidP="00203845"/>
    <w:p w:rsidR="00203845" w:rsidRPr="00C1138A" w:rsidRDefault="00203845" w:rsidP="00203845"/>
    <w:p w:rsidR="00203845" w:rsidRDefault="00203845" w:rsidP="00203845"/>
    <w:p w:rsidR="00203845" w:rsidRDefault="00203845" w:rsidP="00203845"/>
    <w:p w:rsidR="00203845" w:rsidRDefault="00203845" w:rsidP="00203845">
      <w:pPr>
        <w:rPr>
          <w:vertAlign w:val="subscript"/>
        </w:rPr>
      </w:pPr>
    </w:p>
    <w:p w:rsidR="00203845" w:rsidRDefault="00203845"/>
    <w:sectPr w:rsidR="0020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5"/>
    <w:rsid w:val="00014A4D"/>
    <w:rsid w:val="00203845"/>
    <w:rsid w:val="00237548"/>
    <w:rsid w:val="008802FF"/>
    <w:rsid w:val="00A43969"/>
    <w:rsid w:val="00DA4BC1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Zemanová</dc:creator>
  <cp:lastModifiedBy>Jacob Šíffák</cp:lastModifiedBy>
  <cp:revision>2</cp:revision>
  <dcterms:created xsi:type="dcterms:W3CDTF">2021-03-07T08:17:00Z</dcterms:created>
  <dcterms:modified xsi:type="dcterms:W3CDTF">2021-03-07T08:17:00Z</dcterms:modified>
</cp:coreProperties>
</file>